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14" w:rsidRPr="00F045FD" w:rsidRDefault="00515B14" w:rsidP="00BA0507">
      <w:pPr>
        <w:spacing w:after="0"/>
        <w:jc w:val="both"/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fldChar w:fldCharType="begin"/>
      </w:r>
      <w:r w:rsidRPr="00515B14">
        <w:rPr>
          <w:rFonts w:eastAsia="Times New Roman" w:cstheme="minorHAnsi"/>
          <w:sz w:val="28"/>
          <w:szCs w:val="28"/>
          <w:lang w:eastAsia="pl-PL"/>
        </w:rPr>
        <w:instrText xml:space="preserve"> HYPERLINK "http://www.spbolecin.pl/files/deklaracja_dostpnoci.pdf" \l "page=1" \o "1. strona" </w:instrText>
      </w:r>
      <w:r w:rsidRPr="00515B14">
        <w:rPr>
          <w:rFonts w:eastAsia="Times New Roman" w:cstheme="minorHAnsi"/>
          <w:sz w:val="28"/>
          <w:szCs w:val="28"/>
          <w:lang w:eastAsia="pl-PL"/>
        </w:rPr>
        <w:fldChar w:fldCharType="separate"/>
      </w:r>
    </w:p>
    <w:p w:rsidR="00515B14" w:rsidRPr="00F045FD" w:rsidRDefault="00515B14" w:rsidP="00BA0507">
      <w:pPr>
        <w:spacing w:after="0"/>
        <w:jc w:val="both"/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fldChar w:fldCharType="end"/>
      </w:r>
      <w:r w:rsidRPr="00515B14">
        <w:rPr>
          <w:rFonts w:eastAsia="Times New Roman" w:cstheme="minorHAnsi"/>
          <w:sz w:val="28"/>
          <w:szCs w:val="28"/>
          <w:lang w:eastAsia="pl-PL"/>
        </w:rPr>
        <w:fldChar w:fldCharType="begin"/>
      </w:r>
      <w:r w:rsidRPr="00515B14">
        <w:rPr>
          <w:rFonts w:eastAsia="Times New Roman" w:cstheme="minorHAnsi"/>
          <w:sz w:val="28"/>
          <w:szCs w:val="28"/>
          <w:lang w:eastAsia="pl-PL"/>
        </w:rPr>
        <w:instrText xml:space="preserve"> HYPERLINK "http://www.spbolecin.pl/files/deklaracja_dostpnoci.pdf" \l "page=2" \o "2. strona" </w:instrText>
      </w:r>
      <w:r w:rsidRPr="00515B14">
        <w:rPr>
          <w:rFonts w:eastAsia="Times New Roman" w:cstheme="minorHAnsi"/>
          <w:sz w:val="28"/>
          <w:szCs w:val="28"/>
          <w:lang w:eastAsia="pl-PL"/>
        </w:rPr>
        <w:fldChar w:fldCharType="separate"/>
      </w:r>
    </w:p>
    <w:p w:rsidR="00515B14" w:rsidRPr="00515B14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fldChar w:fldCharType="end"/>
      </w:r>
    </w:p>
    <w:p w:rsidR="00515B14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F045FD">
        <w:rPr>
          <w:rFonts w:eastAsia="Times New Roman" w:cstheme="minorHAnsi"/>
          <w:b/>
          <w:sz w:val="28"/>
          <w:szCs w:val="28"/>
          <w:lang w:eastAsia="pl-PL"/>
        </w:rPr>
        <w:t>Zespół Szkolno - Przedszkolny w Młoszowej</w:t>
      </w:r>
      <w:r w:rsidRPr="00515B14">
        <w:rPr>
          <w:rFonts w:eastAsia="Times New Roman" w:cstheme="minorHAnsi"/>
          <w:sz w:val="28"/>
          <w:szCs w:val="28"/>
          <w:lang w:eastAsia="pl-PL"/>
        </w:rPr>
        <w:t xml:space="preserve"> zgodnie z przepisami ustawy z dnia 4kwietnia 2019 r. o dostępności cyfrowej stron internetowych i aplikacji mobilnych</w:t>
      </w:r>
      <w:r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podmiotów publicznych zobowiązuje zapewnić dostępność strony internetowej.</w:t>
      </w:r>
    </w:p>
    <w:p w:rsidR="00BA0507" w:rsidRPr="00F045FD" w:rsidRDefault="00BA0507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15B14" w:rsidRPr="00F045FD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b/>
          <w:sz w:val="28"/>
          <w:szCs w:val="28"/>
          <w:lang w:eastAsia="pl-PL"/>
        </w:rPr>
        <w:t>Data publikacji strony internetowej</w:t>
      </w:r>
      <w:r w:rsidRPr="00515B14">
        <w:rPr>
          <w:rFonts w:eastAsia="Times New Roman" w:cstheme="minorHAnsi"/>
          <w:sz w:val="28"/>
          <w:szCs w:val="28"/>
          <w:lang w:eastAsia="pl-PL"/>
        </w:rPr>
        <w:t>: 20</w:t>
      </w:r>
      <w:r w:rsidRPr="00F045FD">
        <w:rPr>
          <w:rFonts w:eastAsia="Times New Roman" w:cstheme="minorHAnsi"/>
          <w:sz w:val="28"/>
          <w:szCs w:val="28"/>
          <w:lang w:eastAsia="pl-PL"/>
        </w:rPr>
        <w:t>20</w:t>
      </w:r>
      <w:r w:rsidRPr="00515B14">
        <w:rPr>
          <w:rFonts w:eastAsia="Times New Roman" w:cstheme="minorHAnsi"/>
          <w:sz w:val="28"/>
          <w:szCs w:val="28"/>
          <w:lang w:eastAsia="pl-PL"/>
        </w:rPr>
        <w:t>.01.0</w:t>
      </w:r>
      <w:r w:rsidRPr="00F045FD">
        <w:rPr>
          <w:rFonts w:eastAsia="Times New Roman" w:cstheme="minorHAnsi"/>
          <w:sz w:val="28"/>
          <w:szCs w:val="28"/>
          <w:lang w:eastAsia="pl-PL"/>
        </w:rPr>
        <w:t>1</w:t>
      </w:r>
    </w:p>
    <w:p w:rsidR="00515B14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b/>
          <w:sz w:val="28"/>
          <w:szCs w:val="28"/>
          <w:lang w:eastAsia="pl-PL"/>
        </w:rPr>
        <w:t>Data ostatniej istotnej aktualizacji</w:t>
      </w:r>
      <w:r w:rsidRPr="00515B14">
        <w:rPr>
          <w:rFonts w:eastAsia="Times New Roman" w:cstheme="minorHAnsi"/>
          <w:sz w:val="28"/>
          <w:szCs w:val="28"/>
          <w:lang w:eastAsia="pl-PL"/>
        </w:rPr>
        <w:t>: 2020-09-23</w:t>
      </w:r>
    </w:p>
    <w:p w:rsidR="00BA0507" w:rsidRPr="00F045FD" w:rsidRDefault="00BA0507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15B14" w:rsidRPr="00F045FD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b/>
          <w:sz w:val="28"/>
          <w:szCs w:val="28"/>
          <w:lang w:eastAsia="pl-PL"/>
        </w:rPr>
        <w:t>Status pod względem zgodności z ustawą</w:t>
      </w:r>
      <w:r w:rsidRPr="00515B14">
        <w:rPr>
          <w:rFonts w:eastAsia="Times New Roman" w:cstheme="minorHAnsi"/>
          <w:sz w:val="28"/>
          <w:szCs w:val="28"/>
          <w:lang w:eastAsia="pl-PL"/>
        </w:rPr>
        <w:t>:</w:t>
      </w:r>
      <w:r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Strona internetowa jest</w:t>
      </w:r>
      <w:r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częściowo zgodna</w:t>
      </w:r>
      <w:r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z ustawą z dnia 4 kwietnia 2019 r. o dostępności</w:t>
      </w:r>
      <w:r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cyfrowej stron internetowych i aplikacji mobilnych podmiotów publicznych.</w:t>
      </w:r>
    </w:p>
    <w:p w:rsidR="00515B14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t xml:space="preserve">Ułatwienia na stronie: nieskomplikowane menu, </w:t>
      </w:r>
      <w:r w:rsidRPr="00F045FD">
        <w:rPr>
          <w:rFonts w:eastAsia="Times New Roman" w:cstheme="minorHAnsi"/>
          <w:sz w:val="28"/>
          <w:szCs w:val="28"/>
          <w:lang w:eastAsia="pl-PL"/>
        </w:rPr>
        <w:t>wersja dla słabowidzących (regulacja rozmiaru czcionki), podwyższony kontrast.</w:t>
      </w:r>
    </w:p>
    <w:p w:rsidR="00BA0507" w:rsidRPr="00F045FD" w:rsidRDefault="00BA0507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15B14" w:rsidRPr="00F045FD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b/>
          <w:sz w:val="28"/>
          <w:szCs w:val="28"/>
          <w:lang w:eastAsia="pl-PL"/>
        </w:rPr>
        <w:t>Data sporządzenia Deklaracji i metoda oceny dostępności cyfrowej:</w:t>
      </w:r>
    </w:p>
    <w:p w:rsidR="00515B14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t>Oświadczenie sporządzono dnia: 2020-09-23.</w:t>
      </w:r>
    </w:p>
    <w:p w:rsidR="00BA0507" w:rsidRPr="00F045FD" w:rsidRDefault="00BA0507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15B14" w:rsidRPr="00F045FD" w:rsidRDefault="00515B14" w:rsidP="00BA0507">
      <w:pPr>
        <w:spacing w:after="0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515B14">
        <w:rPr>
          <w:rFonts w:eastAsia="Times New Roman" w:cstheme="minorHAnsi"/>
          <w:b/>
          <w:sz w:val="28"/>
          <w:szCs w:val="28"/>
          <w:lang w:eastAsia="pl-PL"/>
        </w:rPr>
        <w:t>Dane teleadresowe podmiotu publicznego:</w:t>
      </w:r>
    </w:p>
    <w:p w:rsidR="00515B14" w:rsidRPr="00F045FD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t xml:space="preserve">ul. </w:t>
      </w:r>
      <w:r w:rsidRPr="00F045FD">
        <w:rPr>
          <w:rFonts w:eastAsia="Times New Roman" w:cstheme="minorHAnsi"/>
          <w:sz w:val="28"/>
          <w:szCs w:val="28"/>
          <w:lang w:eastAsia="pl-PL"/>
        </w:rPr>
        <w:t>Kamieniec 1</w:t>
      </w:r>
    </w:p>
    <w:p w:rsidR="00515B14" w:rsidRPr="00F045FD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t>32-54</w:t>
      </w:r>
      <w:r w:rsidRPr="00F045FD">
        <w:rPr>
          <w:rFonts w:eastAsia="Times New Roman" w:cstheme="minorHAnsi"/>
          <w:sz w:val="28"/>
          <w:szCs w:val="28"/>
          <w:lang w:eastAsia="pl-PL"/>
        </w:rPr>
        <w:t>6</w:t>
      </w:r>
      <w:r w:rsidRPr="00515B1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F045FD">
        <w:rPr>
          <w:rFonts w:eastAsia="Times New Roman" w:cstheme="minorHAnsi"/>
          <w:sz w:val="28"/>
          <w:szCs w:val="28"/>
          <w:lang w:eastAsia="pl-PL"/>
        </w:rPr>
        <w:t>Młoszowa</w:t>
      </w:r>
    </w:p>
    <w:p w:rsidR="00515B14" w:rsidRPr="00F045FD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t xml:space="preserve">tel. </w:t>
      </w:r>
      <w:r w:rsidRPr="00F045FD">
        <w:rPr>
          <w:rStyle w:val="skgd"/>
          <w:rFonts w:cstheme="minorHAnsi"/>
          <w:sz w:val="28"/>
          <w:szCs w:val="28"/>
        </w:rPr>
        <w:t>32 612 25 93 (SP), 32 612 26 91 (PS)</w:t>
      </w:r>
    </w:p>
    <w:p w:rsidR="00515B14" w:rsidRPr="00F045FD" w:rsidRDefault="00515B14" w:rsidP="00BA0507">
      <w:pPr>
        <w:spacing w:after="0"/>
        <w:jc w:val="both"/>
        <w:rPr>
          <w:rStyle w:val="skgd"/>
          <w:rFonts w:cstheme="minorHAnsi"/>
          <w:sz w:val="28"/>
          <w:szCs w:val="28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t xml:space="preserve">email: </w:t>
      </w:r>
      <w:hyperlink r:id="rId5" w:history="1">
        <w:r w:rsidRPr="00F045FD">
          <w:rPr>
            <w:rStyle w:val="Hipercze"/>
            <w:rFonts w:cstheme="minorHAnsi"/>
            <w:sz w:val="28"/>
            <w:szCs w:val="28"/>
          </w:rPr>
          <w:t>zspmloszowa@interia.pl</w:t>
        </w:r>
      </w:hyperlink>
    </w:p>
    <w:p w:rsidR="00515B14" w:rsidRPr="00F045FD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t>Informacje zwrotne i dane kontaktowe:</w:t>
      </w:r>
    </w:p>
    <w:p w:rsidR="00F045FD" w:rsidRPr="00F045FD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t>W przypadku problemów z dostępnością strony internetowej prosimy o kontakt. Osobą</w:t>
      </w:r>
      <w:r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 xml:space="preserve">kontaktową jest </w:t>
      </w:r>
      <w:r w:rsidRPr="00F045FD">
        <w:rPr>
          <w:rFonts w:eastAsia="Times New Roman" w:cstheme="minorHAnsi"/>
          <w:sz w:val="28"/>
          <w:szCs w:val="28"/>
          <w:lang w:eastAsia="pl-PL"/>
        </w:rPr>
        <w:t>Barbara Szewczyk, e-mail:</w:t>
      </w:r>
      <w:r w:rsidRPr="00F045FD">
        <w:rPr>
          <w:rStyle w:val="Hipercze"/>
          <w:rFonts w:cstheme="minorHAnsi"/>
          <w:sz w:val="28"/>
          <w:szCs w:val="28"/>
        </w:rPr>
        <w:t xml:space="preserve"> </w:t>
      </w:r>
      <w:hyperlink r:id="rId6" w:history="1">
        <w:r w:rsidR="00F045FD" w:rsidRPr="00B34742">
          <w:rPr>
            <w:rStyle w:val="Hipercze"/>
            <w:rFonts w:cstheme="minorHAnsi"/>
            <w:sz w:val="28"/>
            <w:szCs w:val="28"/>
          </w:rPr>
          <w:t>b.szewczyk2018@gmail.com</w:t>
        </w:r>
      </w:hyperlink>
      <w:r w:rsidR="00BA0507">
        <w:rPr>
          <w:rStyle w:val="skgd"/>
          <w:rFonts w:cstheme="minorHAnsi"/>
          <w:sz w:val="28"/>
          <w:szCs w:val="28"/>
        </w:rPr>
        <w:t xml:space="preserve"> </w:t>
      </w:r>
    </w:p>
    <w:p w:rsidR="00515B14" w:rsidRDefault="00515B14" w:rsidP="00BA0507">
      <w:pPr>
        <w:spacing w:after="0"/>
        <w:jc w:val="both"/>
        <w:rPr>
          <w:rStyle w:val="skgd"/>
          <w:rFonts w:cstheme="minorHAnsi"/>
          <w:sz w:val="28"/>
          <w:szCs w:val="28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t>Kontaktować można się także dzwoniąc na numer telefonu</w:t>
      </w:r>
      <w:r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F045FD">
        <w:rPr>
          <w:rStyle w:val="skgd"/>
          <w:rFonts w:cstheme="minorHAnsi"/>
          <w:sz w:val="28"/>
          <w:szCs w:val="28"/>
        </w:rPr>
        <w:t>32 612 25 93 (SP), 32 612 26 91 (PS)</w:t>
      </w:r>
    </w:p>
    <w:p w:rsidR="00BA0507" w:rsidRPr="00F045FD" w:rsidRDefault="00BA0507" w:rsidP="00BA0507">
      <w:pPr>
        <w:spacing w:after="0"/>
        <w:jc w:val="both"/>
        <w:rPr>
          <w:rStyle w:val="skgd"/>
          <w:rFonts w:cstheme="minorHAnsi"/>
          <w:sz w:val="28"/>
          <w:szCs w:val="28"/>
        </w:rPr>
      </w:pPr>
    </w:p>
    <w:p w:rsidR="00515B14" w:rsidRPr="00F045FD" w:rsidRDefault="00515B14" w:rsidP="00BA0507">
      <w:pPr>
        <w:spacing w:after="0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515B14">
        <w:rPr>
          <w:rFonts w:eastAsia="Times New Roman" w:cstheme="minorHAnsi"/>
          <w:b/>
          <w:sz w:val="28"/>
          <w:szCs w:val="28"/>
          <w:lang w:eastAsia="pl-PL"/>
        </w:rPr>
        <w:t>Informacja na temat procedury odwoławczej:</w:t>
      </w:r>
    </w:p>
    <w:p w:rsidR="00F045FD" w:rsidRPr="00F045FD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sz w:val="28"/>
          <w:szCs w:val="28"/>
          <w:lang w:eastAsia="pl-PL"/>
        </w:rPr>
        <w:t>Każdy ma prawo do wystąpienia z żądaniem zapewnienia dostępności cyfrowej strony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 xml:space="preserve">internetowej, aplikacji mobilnej lub jakiegoś ich elementu. Można także </w:t>
      </w:r>
      <w:r w:rsidRPr="00515B14">
        <w:rPr>
          <w:rFonts w:eastAsia="Times New Roman" w:cstheme="minorHAnsi"/>
          <w:sz w:val="28"/>
          <w:szCs w:val="28"/>
          <w:lang w:eastAsia="pl-PL"/>
        </w:rPr>
        <w:lastRenderedPageBreak/>
        <w:t>zażądać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udostępnienia informacji za pomocą alternatywnego sposobu dostępu, na przykład przez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odczytanie niedostępnego cyfrowo dokumentu, opisanie zawartości filmu bez audio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deskrypcji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itp.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Podmiot publiczny powinien zrealizować żądanie niezwłocznie, nie później niż w ciągu 7 dni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od dnia wystąpienia z żądaniem. Jeżeli dotrzymanie tego terminu nie jest możliwe, podmiot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publiczny niezwłocznie informuje o tym wnoszącego żądanie, kiedy realizacja żądania będzie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możliwa, przy czym termin ten nie może być dłuższy niż 2 miesiące od dnia wystąpienia z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żądaniem. Jeżeli zapewnienie dostępności cyfrowej nie jest możliwe, podmiot publiczny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może zaproponować alternatywny sposób dostępu do informacji.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W przypadku, gdy podmiot publiczny odmówi realizacji żądania zapewnienia dostępności lub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alternatywnego sposobu dostępu do informacji, wnoszący żądanie możne złożyć skargę w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sprawie zapewniana dostępności cyfrowej strony internetowej, aplikacji mobilnej lub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elementu strony internetowej, lub aplikacji mobilnej. Po wyczerpaniu wskazanej wyżej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procedury można także złożyć wniosek do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15B14">
        <w:rPr>
          <w:rFonts w:eastAsia="Times New Roman" w:cstheme="minorHAnsi"/>
          <w:sz w:val="28"/>
          <w:szCs w:val="28"/>
          <w:lang w:eastAsia="pl-PL"/>
        </w:rPr>
        <w:t>Rzecznika Praw Obywatelskich.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F045FD" w:rsidRDefault="00515B14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5B14">
        <w:rPr>
          <w:rFonts w:eastAsia="Times New Roman" w:cstheme="minorHAnsi"/>
          <w:b/>
          <w:sz w:val="28"/>
          <w:szCs w:val="28"/>
          <w:lang w:eastAsia="pl-PL"/>
        </w:rPr>
        <w:t>Dostępność architektoniczna:</w:t>
      </w:r>
      <w:r w:rsidR="00F045FD" w:rsidRPr="00F045FD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515B14" w:rsidRPr="00515B14" w:rsidRDefault="00F045FD" w:rsidP="00BA050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F045FD">
        <w:rPr>
          <w:rFonts w:eastAsia="Times New Roman" w:cstheme="minorHAnsi"/>
          <w:b/>
          <w:sz w:val="28"/>
          <w:szCs w:val="28"/>
          <w:lang w:eastAsia="pl-PL"/>
        </w:rPr>
        <w:t>Zespół Szkolno - Przedszkolny w Młoszowej</w:t>
      </w:r>
      <w:r w:rsidRPr="00515B1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15B14" w:rsidRPr="00515B14">
        <w:rPr>
          <w:rFonts w:eastAsia="Times New Roman" w:cstheme="minorHAnsi"/>
          <w:sz w:val="28"/>
          <w:szCs w:val="28"/>
          <w:lang w:eastAsia="pl-PL"/>
        </w:rPr>
        <w:t>mieści się w jednym budynku. Na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15B14" w:rsidRPr="00515B14">
        <w:rPr>
          <w:rFonts w:eastAsia="Times New Roman" w:cstheme="minorHAnsi"/>
          <w:sz w:val="28"/>
          <w:szCs w:val="28"/>
          <w:lang w:eastAsia="pl-PL"/>
        </w:rPr>
        <w:t xml:space="preserve">teren szkoły wchodzi się od ulic </w:t>
      </w:r>
      <w:r w:rsidR="00823DB8">
        <w:rPr>
          <w:rFonts w:eastAsia="Times New Roman" w:cstheme="minorHAnsi"/>
          <w:sz w:val="28"/>
          <w:szCs w:val="28"/>
          <w:lang w:eastAsia="pl-PL"/>
        </w:rPr>
        <w:t>Krakowskiej i Kamieniec</w:t>
      </w:r>
      <w:r w:rsidR="00515B14" w:rsidRPr="00515B14">
        <w:rPr>
          <w:rFonts w:eastAsia="Times New Roman" w:cstheme="minorHAnsi"/>
          <w:sz w:val="28"/>
          <w:szCs w:val="28"/>
          <w:lang w:eastAsia="pl-PL"/>
        </w:rPr>
        <w:t>. Budynek szkoły nie jest w pełni</w:t>
      </w:r>
      <w:r w:rsidR="00823DB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15B14" w:rsidRPr="00515B14">
        <w:rPr>
          <w:rFonts w:eastAsia="Times New Roman" w:cstheme="minorHAnsi"/>
          <w:sz w:val="28"/>
          <w:szCs w:val="28"/>
          <w:lang w:eastAsia="pl-PL"/>
        </w:rPr>
        <w:t xml:space="preserve">przystosowany do obsługi osób mających trudności w poruszaniu się. Istnieją </w:t>
      </w:r>
      <w:r w:rsidR="00823DB8">
        <w:rPr>
          <w:rFonts w:eastAsia="Times New Roman" w:cstheme="minorHAnsi"/>
          <w:sz w:val="28"/>
          <w:szCs w:val="28"/>
          <w:lang w:eastAsia="pl-PL"/>
        </w:rPr>
        <w:t>cztery</w:t>
      </w:r>
      <w:r w:rsidR="00515B14" w:rsidRPr="00515B14">
        <w:rPr>
          <w:rFonts w:eastAsia="Times New Roman" w:cstheme="minorHAnsi"/>
          <w:sz w:val="28"/>
          <w:szCs w:val="28"/>
          <w:lang w:eastAsia="pl-PL"/>
        </w:rPr>
        <w:t xml:space="preserve"> wejścia.</w:t>
      </w:r>
      <w:r w:rsidR="00823DB8">
        <w:rPr>
          <w:rFonts w:eastAsia="Times New Roman" w:cstheme="minorHAnsi"/>
          <w:sz w:val="28"/>
          <w:szCs w:val="28"/>
          <w:lang w:eastAsia="pl-PL"/>
        </w:rPr>
        <w:t xml:space="preserve"> D</w:t>
      </w:r>
      <w:r w:rsidR="00515B14" w:rsidRPr="00515B14">
        <w:rPr>
          <w:rFonts w:eastAsia="Times New Roman" w:cstheme="minorHAnsi"/>
          <w:sz w:val="28"/>
          <w:szCs w:val="28"/>
          <w:lang w:eastAsia="pl-PL"/>
        </w:rPr>
        <w:t>la osób poruszających się na wózku</w:t>
      </w:r>
      <w:r w:rsidR="00823DB8">
        <w:rPr>
          <w:rFonts w:eastAsia="Times New Roman" w:cstheme="minorHAnsi"/>
          <w:sz w:val="28"/>
          <w:szCs w:val="28"/>
          <w:lang w:eastAsia="pl-PL"/>
        </w:rPr>
        <w:t xml:space="preserve"> dostosowany jest podjazd oraz winda schodowa</w:t>
      </w:r>
      <w:r w:rsidR="00515B14" w:rsidRPr="00515B14">
        <w:rPr>
          <w:rFonts w:eastAsia="Times New Roman" w:cstheme="minorHAnsi"/>
          <w:sz w:val="28"/>
          <w:szCs w:val="28"/>
          <w:lang w:eastAsia="pl-PL"/>
        </w:rPr>
        <w:t>. Na terenie szkoły brak jest</w:t>
      </w:r>
      <w:r w:rsidR="00823DB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15B14" w:rsidRPr="00515B14">
        <w:rPr>
          <w:rFonts w:eastAsia="Times New Roman" w:cstheme="minorHAnsi"/>
          <w:sz w:val="28"/>
          <w:szCs w:val="28"/>
          <w:lang w:eastAsia="pl-PL"/>
        </w:rPr>
        <w:t>wydzielonych, oznakowanych miejsc parkingowych dla osób z niepełnosprawnościami.</w:t>
      </w:r>
      <w:r w:rsidR="00823DB8">
        <w:rPr>
          <w:rFonts w:eastAsia="Times New Roman" w:cstheme="minorHAnsi"/>
          <w:sz w:val="28"/>
          <w:szCs w:val="28"/>
          <w:lang w:eastAsia="pl-PL"/>
        </w:rPr>
        <w:t xml:space="preserve"> </w:t>
      </w:r>
      <w:bookmarkStart w:id="0" w:name="_GoBack"/>
      <w:bookmarkEnd w:id="0"/>
      <w:r w:rsidR="00515B14" w:rsidRPr="00515B14">
        <w:rPr>
          <w:rFonts w:eastAsia="Times New Roman" w:cstheme="minorHAnsi"/>
          <w:sz w:val="28"/>
          <w:szCs w:val="28"/>
          <w:lang w:eastAsia="pl-PL"/>
        </w:rPr>
        <w:t>W szkole nie ma możliwości skorzystania z tłumacza języka migowego.</w:t>
      </w:r>
    </w:p>
    <w:p w:rsidR="00136218" w:rsidRPr="00F045FD" w:rsidRDefault="00136218" w:rsidP="00BA0507">
      <w:pPr>
        <w:jc w:val="both"/>
        <w:rPr>
          <w:rFonts w:cstheme="minorHAnsi"/>
          <w:sz w:val="28"/>
          <w:szCs w:val="28"/>
        </w:rPr>
      </w:pPr>
    </w:p>
    <w:sectPr w:rsidR="00136218" w:rsidRPr="00F0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14"/>
    <w:rsid w:val="00136218"/>
    <w:rsid w:val="00515B14"/>
    <w:rsid w:val="00823DB8"/>
    <w:rsid w:val="00BA0507"/>
    <w:rsid w:val="00F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B14"/>
    <w:rPr>
      <w:color w:val="0000FF"/>
      <w:u w:val="single"/>
    </w:rPr>
  </w:style>
  <w:style w:type="character" w:customStyle="1" w:styleId="skgd">
    <w:name w:val="skgd"/>
    <w:basedOn w:val="Domylnaczcionkaakapitu"/>
    <w:rsid w:val="0051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B14"/>
    <w:rPr>
      <w:color w:val="0000FF"/>
      <w:u w:val="single"/>
    </w:rPr>
  </w:style>
  <w:style w:type="character" w:customStyle="1" w:styleId="skgd">
    <w:name w:val="skgd"/>
    <w:basedOn w:val="Domylnaczcionkaakapitu"/>
    <w:rsid w:val="0051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.szewczyk2018@gmail.com" TargetMode="External"/><Relationship Id="rId5" Type="http://schemas.openxmlformats.org/officeDocument/2006/relationships/hyperlink" Target="mailto:zspmloszow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Szewczyk</dc:creator>
  <cp:lastModifiedBy>Barbara Szewczyk</cp:lastModifiedBy>
  <cp:revision>4</cp:revision>
  <dcterms:created xsi:type="dcterms:W3CDTF">2020-09-28T16:52:00Z</dcterms:created>
  <dcterms:modified xsi:type="dcterms:W3CDTF">2020-09-28T17:09:00Z</dcterms:modified>
</cp:coreProperties>
</file>